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E19" w14:textId="77777777" w:rsidR="00A772EA" w:rsidRPr="00AB651E" w:rsidRDefault="00AB651E" w:rsidP="00DD31D2">
      <w:pPr>
        <w:spacing w:before="120" w:after="240"/>
        <w:jc w:val="center"/>
        <w:rPr>
          <w:b/>
          <w:color w:val="E36C0A" w:themeColor="accent6" w:themeShade="BF"/>
          <w:u w:val="single"/>
        </w:rPr>
      </w:pPr>
      <w:r w:rsidRPr="00AB651E">
        <w:rPr>
          <w:b/>
          <w:color w:val="E36C0A" w:themeColor="accent6" w:themeShade="BF"/>
          <w:u w:val="single"/>
        </w:rPr>
        <w:t>PODÁVÁNÍ PŘIPOMÍNEK A STÍŽNOSTÍ</w:t>
      </w:r>
      <w:r w:rsidR="0081233C">
        <w:rPr>
          <w:b/>
          <w:color w:val="E36C0A" w:themeColor="accent6" w:themeShade="BF"/>
          <w:u w:val="single"/>
        </w:rPr>
        <w:t xml:space="preserve"> – PĚSTOUNSKÁ PÉČE</w:t>
      </w:r>
    </w:p>
    <w:p w14:paraId="73F015DA" w14:textId="77777777" w:rsidR="00AB651E" w:rsidRDefault="00AB651E" w:rsidP="0081233C">
      <w:pPr>
        <w:spacing w:before="120" w:line="360" w:lineRule="auto"/>
        <w:rPr>
          <w:b/>
          <w:caps/>
          <w:color w:val="99CC00"/>
        </w:rPr>
      </w:pPr>
      <w:r>
        <w:rPr>
          <w:b/>
          <w:caps/>
          <w:color w:val="99CC00"/>
        </w:rPr>
        <w:t>Podání stížnosti:</w:t>
      </w:r>
    </w:p>
    <w:p w14:paraId="5C83450E" w14:textId="77777777" w:rsidR="00AB651E" w:rsidRDefault="00AB651E" w:rsidP="00AB651E">
      <w:pPr>
        <w:numPr>
          <w:ilvl w:val="0"/>
          <w:numId w:val="2"/>
        </w:numPr>
        <w:tabs>
          <w:tab w:val="left" w:pos="3780"/>
          <w:tab w:val="left" w:pos="5760"/>
        </w:tabs>
      </w:pPr>
      <w:r>
        <w:t>ředitelka Sociálních služeb Města Milevska:</w:t>
      </w:r>
    </w:p>
    <w:p w14:paraId="32FD037A" w14:textId="1F9D6242" w:rsidR="00AB651E" w:rsidRDefault="00AB651E" w:rsidP="00AB651E">
      <w:pPr>
        <w:shd w:val="clear" w:color="auto" w:fill="E6E6E6"/>
        <w:tabs>
          <w:tab w:val="left" w:pos="5760"/>
        </w:tabs>
        <w:ind w:left="360" w:firstLine="720"/>
        <w:rPr>
          <w:b/>
        </w:rPr>
      </w:pPr>
      <w:r>
        <w:rPr>
          <w:b/>
        </w:rPr>
        <w:t>Mgr. Marie Jarošová</w:t>
      </w:r>
      <w:r>
        <w:rPr>
          <w:b/>
        </w:rPr>
        <w:tab/>
      </w:r>
      <w:r>
        <w:rPr>
          <w:b/>
        </w:rPr>
        <w:tab/>
      </w:r>
      <w:r w:rsidR="00771018">
        <w:rPr>
          <w:b/>
        </w:rPr>
        <w:tab/>
      </w:r>
      <w:r w:rsidR="00771018">
        <w:rPr>
          <w:b/>
        </w:rPr>
        <w:tab/>
      </w:r>
      <w:r w:rsidR="00D722BD">
        <w:rPr>
          <w:b/>
        </w:rPr>
        <w:t>606 200 311</w:t>
      </w:r>
    </w:p>
    <w:p w14:paraId="2F7B2D8C" w14:textId="77777777" w:rsidR="00AB651E" w:rsidRPr="00DD31D2" w:rsidRDefault="00AB651E" w:rsidP="00DD31D2">
      <w:pPr>
        <w:numPr>
          <w:ilvl w:val="0"/>
          <w:numId w:val="2"/>
        </w:numPr>
        <w:tabs>
          <w:tab w:val="left" w:pos="3780"/>
        </w:tabs>
        <w:spacing w:before="240" w:after="120"/>
      </w:pPr>
      <w:r w:rsidRPr="00DD31D2">
        <w:rPr>
          <w:b/>
          <w:u w:val="single"/>
        </w:rPr>
        <w:t>osoba pověřená</w:t>
      </w:r>
      <w:r>
        <w:t>:</w:t>
      </w:r>
    </w:p>
    <w:p w14:paraId="238F1F9D" w14:textId="77777777" w:rsidR="00AB651E" w:rsidRDefault="00AB651E" w:rsidP="00AB651E">
      <w:pPr>
        <w:numPr>
          <w:ilvl w:val="0"/>
          <w:numId w:val="3"/>
        </w:numPr>
        <w:tabs>
          <w:tab w:val="left" w:pos="3780"/>
          <w:tab w:val="left" w:pos="5760"/>
        </w:tabs>
      </w:pPr>
      <w:r>
        <w:t xml:space="preserve">vedoucí </w:t>
      </w:r>
      <w:r w:rsidR="00C8309F">
        <w:t>sociální pracovnice</w:t>
      </w:r>
    </w:p>
    <w:p w14:paraId="44BC9603" w14:textId="702FEF39" w:rsidR="00AB651E" w:rsidRDefault="00AB651E" w:rsidP="00AB651E">
      <w:pPr>
        <w:shd w:val="clear" w:color="auto" w:fill="E6E6E6"/>
        <w:tabs>
          <w:tab w:val="left" w:pos="3780"/>
          <w:tab w:val="left" w:pos="5760"/>
        </w:tabs>
        <w:ind w:left="360" w:firstLine="720"/>
        <w:rPr>
          <w:b/>
        </w:rPr>
      </w:pPr>
      <w:r>
        <w:rPr>
          <w:b/>
        </w:rPr>
        <w:t>Bc. Bohdana Hejnová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1018">
        <w:rPr>
          <w:b/>
        </w:rPr>
        <w:tab/>
      </w:r>
      <w:r w:rsidR="00771018">
        <w:rPr>
          <w:b/>
        </w:rPr>
        <w:tab/>
      </w:r>
      <w:r w:rsidR="00D722BD">
        <w:rPr>
          <w:b/>
        </w:rPr>
        <w:t>773 939</w:t>
      </w:r>
      <w:r w:rsidR="00C8309F">
        <w:rPr>
          <w:b/>
        </w:rPr>
        <w:t> </w:t>
      </w:r>
      <w:r w:rsidR="00D722BD">
        <w:rPr>
          <w:b/>
        </w:rPr>
        <w:t>293</w:t>
      </w:r>
    </w:p>
    <w:p w14:paraId="11D3D1FA" w14:textId="77777777" w:rsidR="00C8309F" w:rsidRDefault="00C8309F" w:rsidP="00C8309F">
      <w:pPr>
        <w:numPr>
          <w:ilvl w:val="0"/>
          <w:numId w:val="2"/>
        </w:numPr>
        <w:tabs>
          <w:tab w:val="left" w:pos="3780"/>
          <w:tab w:val="left" w:pos="5760"/>
        </w:tabs>
      </w:pPr>
      <w:r>
        <w:t>sociální pracovnice</w:t>
      </w:r>
    </w:p>
    <w:p w14:paraId="062B11FB" w14:textId="6B082E42" w:rsidR="00C8309F" w:rsidRDefault="00C8309F" w:rsidP="00C8309F">
      <w:pPr>
        <w:shd w:val="clear" w:color="auto" w:fill="E6E6E6"/>
        <w:tabs>
          <w:tab w:val="left" w:pos="5760"/>
        </w:tabs>
        <w:ind w:left="360" w:firstLine="720"/>
        <w:rPr>
          <w:b/>
        </w:rPr>
      </w:pPr>
      <w:r>
        <w:rPr>
          <w:b/>
        </w:rPr>
        <w:t>Bc. Jaroslava Hrůzová</w:t>
      </w:r>
      <w:r>
        <w:rPr>
          <w:b/>
        </w:rPr>
        <w:tab/>
      </w:r>
      <w:r>
        <w:rPr>
          <w:b/>
        </w:rPr>
        <w:tab/>
      </w:r>
      <w:r w:rsidR="00771018">
        <w:rPr>
          <w:b/>
        </w:rPr>
        <w:tab/>
      </w:r>
      <w:r w:rsidR="00771018">
        <w:rPr>
          <w:b/>
        </w:rPr>
        <w:tab/>
      </w:r>
      <w:r>
        <w:rPr>
          <w:b/>
        </w:rPr>
        <w:t>607 674 138</w:t>
      </w:r>
    </w:p>
    <w:p w14:paraId="3D5D7977" w14:textId="77777777" w:rsidR="00AB651E" w:rsidRDefault="00AB651E" w:rsidP="00AB651E">
      <w:pPr>
        <w:numPr>
          <w:ilvl w:val="0"/>
          <w:numId w:val="2"/>
        </w:numPr>
        <w:tabs>
          <w:tab w:val="left" w:pos="3780"/>
          <w:tab w:val="left" w:pos="5760"/>
        </w:tabs>
      </w:pPr>
      <w:r>
        <w:t>sociální pracovnice</w:t>
      </w:r>
    </w:p>
    <w:p w14:paraId="4609954F" w14:textId="37899710" w:rsidR="00AB651E" w:rsidRDefault="002C7DAF" w:rsidP="00AB651E">
      <w:pPr>
        <w:shd w:val="clear" w:color="auto" w:fill="E6E6E6"/>
        <w:tabs>
          <w:tab w:val="left" w:pos="5760"/>
        </w:tabs>
        <w:ind w:left="360" w:firstLine="720"/>
        <w:rPr>
          <w:b/>
        </w:rPr>
      </w:pPr>
      <w:r>
        <w:rPr>
          <w:b/>
        </w:rPr>
        <w:t>Bc. Tereza Němcová</w:t>
      </w:r>
      <w:r w:rsidR="00AB651E">
        <w:rPr>
          <w:b/>
        </w:rPr>
        <w:tab/>
      </w:r>
      <w:r w:rsidR="00AB651E">
        <w:rPr>
          <w:b/>
        </w:rPr>
        <w:tab/>
      </w:r>
      <w:r w:rsidR="00C8309F">
        <w:rPr>
          <w:b/>
        </w:rPr>
        <w:tab/>
      </w:r>
      <w:r w:rsidR="0038081F">
        <w:rPr>
          <w:b/>
        </w:rPr>
        <w:t xml:space="preserve">  </w:t>
      </w:r>
      <w:r w:rsidR="00C8309F">
        <w:rPr>
          <w:b/>
        </w:rPr>
        <w:t xml:space="preserve">          702 133 122</w:t>
      </w:r>
    </w:p>
    <w:p w14:paraId="78B1D1AF" w14:textId="77777777" w:rsidR="00DD31D2" w:rsidRDefault="00DD31D2" w:rsidP="00DD31D2">
      <w:pPr>
        <w:numPr>
          <w:ilvl w:val="0"/>
          <w:numId w:val="5"/>
        </w:numPr>
        <w:tabs>
          <w:tab w:val="left" w:pos="3780"/>
        </w:tabs>
        <w:spacing w:before="240"/>
        <w:jc w:val="both"/>
        <w:rPr>
          <w:b/>
        </w:rPr>
      </w:pPr>
      <w:r>
        <w:rPr>
          <w:b/>
        </w:rPr>
        <w:t>Není nutno dodržet hierarchii, je možné zvolit kohokoliv z vedoucích nebo dalších zaměstnanců organizace.</w:t>
      </w:r>
    </w:p>
    <w:p w14:paraId="58C62C8B" w14:textId="77777777" w:rsidR="00DD31D2" w:rsidRDefault="00DD31D2" w:rsidP="00DD31D2">
      <w:pPr>
        <w:numPr>
          <w:ilvl w:val="0"/>
          <w:numId w:val="5"/>
        </w:numPr>
        <w:tabs>
          <w:tab w:val="left" w:pos="3780"/>
        </w:tabs>
        <w:jc w:val="both"/>
        <w:rPr>
          <w:b/>
        </w:rPr>
      </w:pPr>
      <w:r>
        <w:rPr>
          <w:b/>
        </w:rPr>
        <w:t>Každou oprávněnou stížnost se snažíme vyřešit a přijmout opatření, která zamezí opakování.</w:t>
      </w:r>
    </w:p>
    <w:p w14:paraId="45A7C802" w14:textId="77777777" w:rsidR="00DD31D2" w:rsidRPr="0081233C" w:rsidRDefault="00DD31D2" w:rsidP="0081233C">
      <w:pPr>
        <w:numPr>
          <w:ilvl w:val="0"/>
          <w:numId w:val="5"/>
        </w:numPr>
        <w:tabs>
          <w:tab w:val="left" w:pos="3780"/>
        </w:tabs>
        <w:jc w:val="both"/>
        <w:rPr>
          <w:b/>
        </w:rPr>
      </w:pPr>
      <w:r>
        <w:rPr>
          <w:b/>
        </w:rPr>
        <w:t>Všechny stížnosti využíváme jako podněty ke zkvalitnění poskytovaných služeb.</w:t>
      </w:r>
    </w:p>
    <w:p w14:paraId="50B0C3B3" w14:textId="77777777" w:rsidR="00DD31D2" w:rsidRDefault="00DD31D2" w:rsidP="00DD31D2">
      <w:pPr>
        <w:tabs>
          <w:tab w:val="left" w:pos="3780"/>
        </w:tabs>
        <w:rPr>
          <w:b/>
          <w:color w:val="008000"/>
          <w:u w:val="single"/>
        </w:rPr>
      </w:pPr>
      <w:r>
        <w:rPr>
          <w:b/>
          <w:color w:val="008000"/>
          <w:u w:val="single"/>
        </w:rPr>
        <w:t>Způsob podání:</w:t>
      </w:r>
    </w:p>
    <w:p w14:paraId="2850951A" w14:textId="77777777" w:rsidR="00DD31D2" w:rsidRDefault="00DD31D2" w:rsidP="00DD31D2">
      <w:pPr>
        <w:numPr>
          <w:ilvl w:val="0"/>
          <w:numId w:val="6"/>
        </w:numPr>
        <w:tabs>
          <w:tab w:val="left" w:pos="3780"/>
        </w:tabs>
        <w:rPr>
          <w:u w:val="dottedHeavy"/>
        </w:rPr>
      </w:pPr>
      <w:r>
        <w:rPr>
          <w:u w:val="dottedHeavy"/>
        </w:rPr>
        <w:t>ústní, - telefonické</w:t>
      </w:r>
    </w:p>
    <w:p w14:paraId="3674CF94" w14:textId="77777777" w:rsidR="00DD31D2" w:rsidRDefault="00DD31D2" w:rsidP="00DD31D2">
      <w:pPr>
        <w:numPr>
          <w:ilvl w:val="0"/>
          <w:numId w:val="6"/>
        </w:numPr>
        <w:tabs>
          <w:tab w:val="left" w:pos="3780"/>
        </w:tabs>
        <w:rPr>
          <w:u w:val="dottedHeavy"/>
        </w:rPr>
      </w:pPr>
      <w:proofErr w:type="gramStart"/>
      <w:r>
        <w:rPr>
          <w:u w:val="dottedHeavy"/>
        </w:rPr>
        <w:t>písemné - doručené</w:t>
      </w:r>
      <w:proofErr w:type="gramEnd"/>
      <w:r>
        <w:rPr>
          <w:u w:val="dottedHeavy"/>
        </w:rPr>
        <w:t xml:space="preserve"> poštou, došlé přes e-mail</w:t>
      </w:r>
    </w:p>
    <w:p w14:paraId="3A4C1F08" w14:textId="77777777" w:rsidR="00DD31D2" w:rsidRDefault="00DD31D2" w:rsidP="00DD31D2">
      <w:pPr>
        <w:numPr>
          <w:ilvl w:val="0"/>
          <w:numId w:val="7"/>
        </w:numPr>
        <w:tabs>
          <w:tab w:val="left" w:pos="3780"/>
        </w:tabs>
      </w:pPr>
      <w:r>
        <w:t>schránky pečova</w:t>
      </w:r>
      <w:r w:rsidR="0081233C">
        <w:t>telské služby DPS 1401</w:t>
      </w:r>
    </w:p>
    <w:p w14:paraId="154F4D93" w14:textId="77777777" w:rsidR="00DD31D2" w:rsidRDefault="00DD31D2" w:rsidP="00DD31D2">
      <w:pPr>
        <w:numPr>
          <w:ilvl w:val="0"/>
          <w:numId w:val="9"/>
        </w:numPr>
      </w:pPr>
      <w:proofErr w:type="gramStart"/>
      <w:r>
        <w:t>schránka - kancelář</w:t>
      </w:r>
      <w:proofErr w:type="gramEnd"/>
      <w:r>
        <w:t xml:space="preserve"> sociální pracovnice DPS 1401</w:t>
      </w:r>
    </w:p>
    <w:p w14:paraId="1E5FC7D0" w14:textId="77777777" w:rsidR="00DD31D2" w:rsidRDefault="00DD31D2" w:rsidP="00DD31D2">
      <w:pPr>
        <w:numPr>
          <w:ilvl w:val="0"/>
          <w:numId w:val="10"/>
        </w:numPr>
      </w:pPr>
      <w:r>
        <w:t xml:space="preserve">kanceláře vedení SSMM – </w:t>
      </w:r>
      <w:r>
        <w:rPr>
          <w:b/>
        </w:rPr>
        <w:t>PODATELNA</w:t>
      </w:r>
    </w:p>
    <w:p w14:paraId="5B812E02" w14:textId="77777777" w:rsidR="00DD31D2" w:rsidRDefault="00DD31D2" w:rsidP="00DD31D2">
      <w:pPr>
        <w:tabs>
          <w:tab w:val="left" w:pos="3780"/>
        </w:tabs>
        <w:rPr>
          <w:b/>
          <w:color w:val="008000"/>
          <w:u w:val="single"/>
        </w:rPr>
      </w:pPr>
      <w:r>
        <w:rPr>
          <w:b/>
          <w:color w:val="008000"/>
          <w:u w:val="single"/>
        </w:rPr>
        <w:t>Způsob vyřízení v případě oprávněné stížnosti:</w:t>
      </w:r>
    </w:p>
    <w:p w14:paraId="05CEEC74" w14:textId="77777777" w:rsidR="00DD31D2" w:rsidRDefault="00DD31D2" w:rsidP="00DD31D2">
      <w:pPr>
        <w:numPr>
          <w:ilvl w:val="0"/>
          <w:numId w:val="11"/>
        </w:numPr>
        <w:tabs>
          <w:tab w:val="left" w:pos="3780"/>
        </w:tabs>
        <w:jc w:val="both"/>
      </w:pPr>
      <w:r>
        <w:rPr>
          <w:u w:val="single"/>
        </w:rPr>
        <w:t>ústní</w:t>
      </w:r>
      <w:r>
        <w:t xml:space="preserve"> – prošetření, vyřízení, přijetí opatření – neodkladně</w:t>
      </w:r>
    </w:p>
    <w:p w14:paraId="6E51DCEE" w14:textId="77777777" w:rsidR="00DD31D2" w:rsidRDefault="00DD31D2" w:rsidP="00DD31D2">
      <w:pPr>
        <w:numPr>
          <w:ilvl w:val="0"/>
          <w:numId w:val="11"/>
        </w:numPr>
        <w:tabs>
          <w:tab w:val="left" w:pos="3780"/>
        </w:tabs>
        <w:jc w:val="both"/>
      </w:pPr>
      <w:r>
        <w:rPr>
          <w:u w:val="single"/>
        </w:rPr>
        <w:t>písemné – po</w:t>
      </w:r>
      <w:r>
        <w:t xml:space="preserve"> obdržení stížnosti a jejím prošetření, přijetí opatření písemná odpověď</w:t>
      </w:r>
    </w:p>
    <w:p w14:paraId="5595788B" w14:textId="77777777" w:rsidR="00DD31D2" w:rsidRDefault="00DD31D2" w:rsidP="00DD31D2">
      <w:pPr>
        <w:numPr>
          <w:ilvl w:val="0"/>
          <w:numId w:val="11"/>
        </w:numPr>
        <w:tabs>
          <w:tab w:val="left" w:pos="3780"/>
        </w:tabs>
        <w:jc w:val="both"/>
      </w:pPr>
      <w:r>
        <w:rPr>
          <w:u w:val="single"/>
        </w:rPr>
        <w:t xml:space="preserve">stížnosti bez podpisu </w:t>
      </w:r>
      <w:r>
        <w:rPr>
          <w:b/>
        </w:rPr>
        <w:sym w:font="Wingdings" w:char="00F0"/>
      </w:r>
      <w:r>
        <w:t xml:space="preserve"> prošetření, zhodnocení situace </w:t>
      </w:r>
      <w:r>
        <w:rPr>
          <w:b/>
        </w:rPr>
        <w:sym w:font="Wingdings" w:char="00F0"/>
      </w:r>
      <w:r>
        <w:t xml:space="preserve"> přijetí opatření podle zjištěných skutečností</w:t>
      </w:r>
    </w:p>
    <w:p w14:paraId="623E3D7E" w14:textId="77777777" w:rsidR="00DD31D2" w:rsidRDefault="00DD31D2" w:rsidP="00DD31D2">
      <w:pPr>
        <w:numPr>
          <w:ilvl w:val="1"/>
          <w:numId w:val="12"/>
        </w:numPr>
        <w:tabs>
          <w:tab w:val="left" w:pos="3780"/>
        </w:tabs>
      </w:pPr>
      <w:r>
        <w:t>Stěžovatel si může zvolit zástupce, který jej bude při stěžování zastupovat.</w:t>
      </w:r>
    </w:p>
    <w:p w14:paraId="08C9F22E" w14:textId="77777777" w:rsidR="00DD31D2" w:rsidRDefault="00DD31D2" w:rsidP="00DD31D2">
      <w:pPr>
        <w:numPr>
          <w:ilvl w:val="1"/>
          <w:numId w:val="12"/>
        </w:numPr>
        <w:tabs>
          <w:tab w:val="left" w:pos="3780"/>
        </w:tabs>
        <w:jc w:val="both"/>
        <w:rPr>
          <w:b/>
        </w:rPr>
      </w:pPr>
      <w:r>
        <w:rPr>
          <w:b/>
        </w:rPr>
        <w:t>Všechny stížnosti (včetně ústních) jsou evidované s popisem přijatých opatření.</w:t>
      </w:r>
    </w:p>
    <w:p w14:paraId="465C754D" w14:textId="77777777" w:rsidR="00DD31D2" w:rsidRDefault="00DD31D2" w:rsidP="00DD31D2">
      <w:pPr>
        <w:numPr>
          <w:ilvl w:val="1"/>
          <w:numId w:val="12"/>
        </w:numPr>
        <w:tabs>
          <w:tab w:val="left" w:pos="3780"/>
        </w:tabs>
        <w:jc w:val="both"/>
        <w:rPr>
          <w:b/>
        </w:rPr>
      </w:pPr>
      <w:r>
        <w:rPr>
          <w:b/>
        </w:rPr>
        <w:t>Na všechny podepsané stížnosti bude podána písemná odpověď s uvedením přijatým opatřením.</w:t>
      </w:r>
    </w:p>
    <w:p w14:paraId="640CD35A" w14:textId="77777777" w:rsidR="00DD31D2" w:rsidRDefault="00DD31D2" w:rsidP="00DD31D2">
      <w:pPr>
        <w:numPr>
          <w:ilvl w:val="1"/>
          <w:numId w:val="12"/>
        </w:numPr>
        <w:tabs>
          <w:tab w:val="left" w:pos="3780"/>
        </w:tabs>
        <w:jc w:val="both"/>
        <w:rPr>
          <w:b/>
        </w:rPr>
      </w:pPr>
      <w:r>
        <w:t>v případě nespokojenosti s vyřízením stížnosti je možno předat stížnost zřizovateli</w:t>
      </w:r>
      <w:r>
        <w:rPr>
          <w:b/>
        </w:rPr>
        <w:t>:</w:t>
      </w:r>
    </w:p>
    <w:p w14:paraId="5B150F5E" w14:textId="77C988C9" w:rsidR="00DD31D2" w:rsidRDefault="00DD31D2" w:rsidP="00DD31D2">
      <w:pPr>
        <w:tabs>
          <w:tab w:val="left" w:pos="7513"/>
        </w:tabs>
        <w:ind w:firstLine="3261"/>
        <w:jc w:val="both"/>
        <w:rPr>
          <w:b/>
        </w:rPr>
      </w:pPr>
      <w:r>
        <w:rPr>
          <w:b/>
        </w:rPr>
        <w:t xml:space="preserve">Město Milevsko </w:t>
      </w:r>
      <w:r>
        <w:rPr>
          <w:b/>
        </w:rPr>
        <w:tab/>
        <w:t>382 504 111</w:t>
      </w:r>
    </w:p>
    <w:p w14:paraId="51FB63A9" w14:textId="77777777" w:rsidR="00DD31D2" w:rsidRDefault="00DD31D2" w:rsidP="00DD31D2">
      <w:pPr>
        <w:tabs>
          <w:tab w:val="left" w:pos="7513"/>
        </w:tabs>
        <w:ind w:firstLine="3261"/>
        <w:jc w:val="both"/>
      </w:pPr>
      <w:r>
        <w:t>nám. E. Beneše 420, Milevsko, 399 01</w:t>
      </w:r>
    </w:p>
    <w:p w14:paraId="342B346B" w14:textId="0982F0AB" w:rsidR="00DD31D2" w:rsidRDefault="00DD31D2" w:rsidP="00DD31D2">
      <w:pPr>
        <w:tabs>
          <w:tab w:val="left" w:pos="7513"/>
        </w:tabs>
        <w:ind w:firstLine="3261"/>
        <w:jc w:val="both"/>
        <w:rPr>
          <w:b/>
        </w:rPr>
      </w:pPr>
      <w:r>
        <w:rPr>
          <w:b/>
        </w:rPr>
        <w:t>vedoucí O</w:t>
      </w:r>
      <w:r w:rsidR="0038081F">
        <w:rPr>
          <w:b/>
        </w:rPr>
        <w:t>dboru sociálních věcí</w:t>
      </w:r>
      <w:r>
        <w:rPr>
          <w:b/>
        </w:rPr>
        <w:tab/>
        <w:t>382 504 106</w:t>
      </w:r>
    </w:p>
    <w:p w14:paraId="7886C788" w14:textId="08A32F82" w:rsidR="00DD31D2" w:rsidRPr="002A6E2A" w:rsidRDefault="00DD31D2" w:rsidP="00DD31D2">
      <w:pPr>
        <w:numPr>
          <w:ilvl w:val="1"/>
          <w:numId w:val="12"/>
        </w:numPr>
        <w:tabs>
          <w:tab w:val="left" w:pos="4860"/>
          <w:tab w:val="left" w:pos="7920"/>
        </w:tabs>
        <w:jc w:val="both"/>
        <w:rPr>
          <w:b/>
        </w:rPr>
      </w:pPr>
      <w:r>
        <w:t>Nebo se obrátit na nezávislé instituce např.:</w:t>
      </w:r>
    </w:p>
    <w:p w14:paraId="18EB4C91" w14:textId="63CE917C" w:rsidR="002A6E2A" w:rsidRPr="002A6E2A" w:rsidRDefault="002A6E2A" w:rsidP="002A6E2A">
      <w:pPr>
        <w:tabs>
          <w:tab w:val="left" w:pos="4860"/>
          <w:tab w:val="left" w:pos="7920"/>
        </w:tabs>
        <w:ind w:left="360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Pr="002A6E2A">
        <w:rPr>
          <w:b/>
        </w:rPr>
        <w:t>Ministerstvo práce a sociálních věcí          221 921 111</w:t>
      </w:r>
    </w:p>
    <w:p w14:paraId="77624585" w14:textId="014A8B53" w:rsidR="002A6E2A" w:rsidRDefault="002A6E2A" w:rsidP="002A6E2A">
      <w:pPr>
        <w:tabs>
          <w:tab w:val="left" w:pos="4860"/>
          <w:tab w:val="left" w:pos="7920"/>
        </w:tabs>
        <w:ind w:left="360"/>
        <w:jc w:val="both"/>
        <w:rPr>
          <w:b/>
        </w:rPr>
      </w:pPr>
      <w:r w:rsidRPr="002A6E2A">
        <w:rPr>
          <w:b/>
        </w:rPr>
        <w:t xml:space="preserve">                        Krajský úřad Jihočeského kraje, odbor sociálních </w:t>
      </w:r>
      <w:proofErr w:type="gramStart"/>
      <w:r w:rsidRPr="002A6E2A">
        <w:rPr>
          <w:b/>
        </w:rPr>
        <w:t>věcí  386</w:t>
      </w:r>
      <w:proofErr w:type="gramEnd"/>
      <w:r w:rsidRPr="002A6E2A">
        <w:rPr>
          <w:b/>
        </w:rPr>
        <w:t xml:space="preserve"> 720 604</w:t>
      </w:r>
    </w:p>
    <w:p w14:paraId="052B7CA6" w14:textId="2FC3BE75" w:rsidR="00DD31D2" w:rsidRDefault="0081233C" w:rsidP="00771018">
      <w:pPr>
        <w:tabs>
          <w:tab w:val="left" w:pos="3240"/>
          <w:tab w:val="left" w:pos="7938"/>
        </w:tabs>
        <w:rPr>
          <w:b/>
        </w:rPr>
      </w:pPr>
      <w:r>
        <w:rPr>
          <w:b/>
        </w:rPr>
        <w:tab/>
      </w:r>
      <w:r w:rsidR="00DD31D2">
        <w:rPr>
          <w:b/>
        </w:rPr>
        <w:t>Kancelá</w:t>
      </w:r>
      <w:r>
        <w:rPr>
          <w:b/>
        </w:rPr>
        <w:t xml:space="preserve">ř veřejného ochránce práv </w:t>
      </w:r>
      <w:r w:rsidR="002A6E2A">
        <w:rPr>
          <w:b/>
        </w:rPr>
        <w:t xml:space="preserve">       </w:t>
      </w:r>
      <w:r>
        <w:rPr>
          <w:b/>
        </w:rPr>
        <w:t xml:space="preserve">    </w:t>
      </w:r>
      <w:r w:rsidR="00DD31D2">
        <w:rPr>
          <w:b/>
        </w:rPr>
        <w:t>542 542</w:t>
      </w:r>
      <w:r w:rsidR="0038081F">
        <w:rPr>
          <w:b/>
        </w:rPr>
        <w:t> </w:t>
      </w:r>
      <w:r w:rsidR="00DD31D2">
        <w:rPr>
          <w:b/>
        </w:rPr>
        <w:t>888</w:t>
      </w:r>
    </w:p>
    <w:p w14:paraId="393F6E3C" w14:textId="5D767E2D" w:rsidR="0081233C" w:rsidRDefault="00C8309F" w:rsidP="0081233C">
      <w:pPr>
        <w:spacing w:after="480"/>
        <w:rPr>
          <w:b/>
          <w:i/>
        </w:rPr>
      </w:pPr>
      <w:r>
        <w:rPr>
          <w:b/>
          <w:i/>
        </w:rPr>
        <w:t xml:space="preserve">Platnost od </w:t>
      </w:r>
      <w:r w:rsidR="002C7DAF">
        <w:rPr>
          <w:b/>
          <w:i/>
        </w:rPr>
        <w:t>3. 5. 2021</w:t>
      </w:r>
    </w:p>
    <w:p w14:paraId="5174C3BF" w14:textId="77777777" w:rsidR="00DD31D2" w:rsidRDefault="00DD31D2" w:rsidP="0081233C">
      <w:pPr>
        <w:jc w:val="right"/>
      </w:pPr>
      <w:r>
        <w:t>………………………………….</w:t>
      </w:r>
    </w:p>
    <w:p w14:paraId="078648F6" w14:textId="77777777" w:rsidR="00DD31D2" w:rsidRPr="0081233C" w:rsidRDefault="00C8309F" w:rsidP="00C8309F">
      <w:pPr>
        <w:ind w:left="1416" w:firstLine="708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D31D2">
        <w:t>Mgr. Marie Jarošová</w:t>
      </w:r>
      <w:r>
        <w:t>, ředitelka</w:t>
      </w:r>
    </w:p>
    <w:sectPr w:rsidR="00DD31D2" w:rsidRPr="0081233C" w:rsidSect="001921E4">
      <w:headerReference w:type="default" r:id="rId7"/>
      <w:footerReference w:type="default" r:id="rId8"/>
      <w:type w:val="continuous"/>
      <w:pgSz w:w="11906" w:h="16838" w:code="9"/>
      <w:pgMar w:top="1417" w:right="1417" w:bottom="1417" w:left="141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78C7" w14:textId="77777777" w:rsidR="006B5957" w:rsidRDefault="006B5957">
      <w:r>
        <w:separator/>
      </w:r>
    </w:p>
  </w:endnote>
  <w:endnote w:type="continuationSeparator" w:id="0">
    <w:p w14:paraId="64389AEB" w14:textId="77777777" w:rsidR="006B5957" w:rsidRDefault="006B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6202" w14:textId="77777777" w:rsidR="00751456" w:rsidRPr="00730516" w:rsidRDefault="00751456" w:rsidP="00BD249F">
    <w:pPr>
      <w:pStyle w:val="Zpat"/>
      <w:jc w:val="center"/>
      <w:rPr>
        <w:color w:val="808080"/>
        <w:sz w:val="16"/>
        <w:szCs w:val="16"/>
      </w:rPr>
    </w:pPr>
    <w:r w:rsidRPr="00730516">
      <w:rPr>
        <w:b/>
        <w:color w:val="808080"/>
        <w:sz w:val="16"/>
        <w:szCs w:val="16"/>
      </w:rPr>
      <w:t>Sociální služby Města Milevska</w:t>
    </w:r>
    <w:r w:rsidRPr="00730516">
      <w:rPr>
        <w:color w:val="808080"/>
        <w:sz w:val="16"/>
        <w:szCs w:val="16"/>
      </w:rPr>
      <w:t xml:space="preserve"> – příspěvková organizace j</w:t>
    </w:r>
    <w:r w:rsidR="003C7FAB">
      <w:rPr>
        <w:color w:val="808080"/>
        <w:sz w:val="16"/>
        <w:szCs w:val="16"/>
      </w:rPr>
      <w:t xml:space="preserve">e zapsána v Obchodním rejstříku </w:t>
    </w:r>
    <w:r w:rsidRPr="00730516">
      <w:rPr>
        <w:color w:val="808080"/>
        <w:sz w:val="16"/>
        <w:szCs w:val="16"/>
      </w:rPr>
      <w:t>vede</w:t>
    </w:r>
    <w:r w:rsidR="003C7FAB">
      <w:rPr>
        <w:color w:val="808080"/>
        <w:sz w:val="16"/>
        <w:szCs w:val="16"/>
      </w:rPr>
      <w:t>ném u Krajského soudu v Českých </w:t>
    </w:r>
    <w:r w:rsidRPr="00730516">
      <w:rPr>
        <w:color w:val="808080"/>
        <w:sz w:val="16"/>
        <w:szCs w:val="16"/>
      </w:rPr>
      <w:t xml:space="preserve">Budějovicích, oddíl </w:t>
    </w:r>
    <w:proofErr w:type="spellStart"/>
    <w:r w:rsidRPr="00730516">
      <w:rPr>
        <w:color w:val="808080"/>
        <w:sz w:val="16"/>
        <w:szCs w:val="16"/>
      </w:rPr>
      <w:t>Pr</w:t>
    </w:r>
    <w:proofErr w:type="spellEnd"/>
    <w:r w:rsidRPr="00730516">
      <w:rPr>
        <w:color w:val="808080"/>
        <w:sz w:val="16"/>
        <w:szCs w:val="16"/>
      </w:rPr>
      <w:t>, vložka 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BF49" w14:textId="77777777" w:rsidR="006B5957" w:rsidRDefault="006B5957">
      <w:r>
        <w:separator/>
      </w:r>
    </w:p>
  </w:footnote>
  <w:footnote w:type="continuationSeparator" w:id="0">
    <w:p w14:paraId="025DB912" w14:textId="77777777" w:rsidR="006B5957" w:rsidRDefault="006B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149"/>
      <w:gridCol w:w="6807"/>
      <w:gridCol w:w="1149"/>
    </w:tblGrid>
    <w:tr w:rsidR="00077423" w:rsidRPr="00077423" w14:paraId="20F75736" w14:textId="77777777" w:rsidTr="003C7FAB">
      <w:trPr>
        <w:trHeight w:val="1144"/>
        <w:jc w:val="center"/>
      </w:trPr>
      <w:tc>
        <w:tcPr>
          <w:tcW w:w="1149" w:type="dxa"/>
          <w:vAlign w:val="center"/>
        </w:tcPr>
        <w:p w14:paraId="008FA523" w14:textId="77777777" w:rsidR="00077423" w:rsidRPr="00077423" w:rsidRDefault="00A41B52" w:rsidP="00077423">
          <w:pPr>
            <w:pStyle w:val="Zhlav"/>
          </w:pPr>
          <w:r>
            <w:rPr>
              <w:noProof/>
            </w:rPr>
            <w:drawing>
              <wp:inline distT="0" distB="0" distL="0" distR="0" wp14:anchorId="2B0A2DDB" wp14:editId="408DE77A">
                <wp:extent cx="590550" cy="619125"/>
                <wp:effectExtent l="0" t="0" r="0" b="9525"/>
                <wp:docPr id="1" name="obrázek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vAlign w:val="center"/>
        </w:tcPr>
        <w:p w14:paraId="21BECD50" w14:textId="77777777" w:rsidR="00077423" w:rsidRPr="00077423" w:rsidRDefault="00077423" w:rsidP="00077423">
          <w:pPr>
            <w:pStyle w:val="Zhlav"/>
            <w:jc w:val="center"/>
            <w:rPr>
              <w:b/>
              <w:color w:val="00B050"/>
            </w:rPr>
          </w:pPr>
          <w:r w:rsidRPr="00077423">
            <w:rPr>
              <w:b/>
              <w:color w:val="00B050"/>
            </w:rPr>
            <w:t>Sociální služby Města Milevska</w:t>
          </w:r>
        </w:p>
        <w:p w14:paraId="2FD7463D" w14:textId="77777777" w:rsidR="00077423" w:rsidRPr="00077423" w:rsidRDefault="00077423" w:rsidP="00077423">
          <w:pPr>
            <w:pStyle w:val="Zhlav"/>
            <w:jc w:val="center"/>
          </w:pPr>
          <w:r w:rsidRPr="00077423">
            <w:t>příspěvková organizace</w:t>
          </w:r>
        </w:p>
        <w:p w14:paraId="70AE5EC6" w14:textId="77777777" w:rsidR="00077423" w:rsidRPr="00077423" w:rsidRDefault="00077423" w:rsidP="00077423">
          <w:pPr>
            <w:pStyle w:val="Zhlav"/>
            <w:jc w:val="center"/>
          </w:pPr>
          <w:r w:rsidRPr="00077423">
            <w:t>5. května 1510, 399 01 Milevsko, IČ 75000750</w:t>
          </w:r>
        </w:p>
      </w:tc>
      <w:tc>
        <w:tcPr>
          <w:tcW w:w="1149" w:type="dxa"/>
          <w:vAlign w:val="center"/>
        </w:tcPr>
        <w:p w14:paraId="6C76B47F" w14:textId="77777777" w:rsidR="00077423" w:rsidRPr="00077423" w:rsidRDefault="00A41B52" w:rsidP="00077423">
          <w:pPr>
            <w:pStyle w:val="Zhlav"/>
          </w:pPr>
          <w:r>
            <w:rPr>
              <w:noProof/>
            </w:rPr>
            <w:drawing>
              <wp:inline distT="0" distB="0" distL="0" distR="0" wp14:anchorId="1EF600A6" wp14:editId="5E83A52A">
                <wp:extent cx="590550" cy="619125"/>
                <wp:effectExtent l="0" t="0" r="0" b="9525"/>
                <wp:docPr id="2" name="obrázek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D97BD2" w14:textId="77777777" w:rsidR="00077423" w:rsidRPr="003C7FAB" w:rsidRDefault="0038081F">
    <w:pPr>
      <w:pStyle w:val="Zhlav"/>
      <w:rPr>
        <w:sz w:val="10"/>
        <w:szCs w:val="10"/>
      </w:rPr>
    </w:pPr>
    <w:r>
      <w:rPr>
        <w:b/>
        <w:color w:val="808080"/>
        <w:sz w:val="16"/>
        <w:szCs w:val="16"/>
      </w:rPr>
      <w:pict w14:anchorId="7B641352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602"/>
    <w:multiLevelType w:val="hybridMultilevel"/>
    <w:tmpl w:val="B3E83C8E"/>
    <w:lvl w:ilvl="0" w:tplc="61A8E406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008000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C2C0F"/>
    <w:multiLevelType w:val="hybridMultilevel"/>
    <w:tmpl w:val="0882B1D2"/>
    <w:lvl w:ilvl="0" w:tplc="3AD6AB9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008000"/>
      </w:rPr>
    </w:lvl>
    <w:lvl w:ilvl="1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3D26"/>
    <w:multiLevelType w:val="hybridMultilevel"/>
    <w:tmpl w:val="23C48CCC"/>
    <w:lvl w:ilvl="0" w:tplc="CF6843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E0575"/>
    <w:multiLevelType w:val="hybridMultilevel"/>
    <w:tmpl w:val="5D82AC38"/>
    <w:lvl w:ilvl="0" w:tplc="6458DE1A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4BCC20A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660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34171"/>
    <w:multiLevelType w:val="hybridMultilevel"/>
    <w:tmpl w:val="B7A24F20"/>
    <w:lvl w:ilvl="0" w:tplc="D3B45D8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8000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62493"/>
    <w:multiLevelType w:val="hybridMultilevel"/>
    <w:tmpl w:val="064C14F4"/>
    <w:lvl w:ilvl="0" w:tplc="1596745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008000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D58CB"/>
    <w:multiLevelType w:val="hybridMultilevel"/>
    <w:tmpl w:val="3FBEC4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B09EB"/>
    <w:multiLevelType w:val="hybridMultilevel"/>
    <w:tmpl w:val="349217B6"/>
    <w:lvl w:ilvl="0" w:tplc="1F5437F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008000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C50DF"/>
    <w:multiLevelType w:val="hybridMultilevel"/>
    <w:tmpl w:val="896C7EB4"/>
    <w:lvl w:ilvl="0" w:tplc="64D01C18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92D050"/>
      </w:rPr>
    </w:lvl>
    <w:lvl w:ilvl="1" w:tplc="CF22099E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99CC00"/>
        <w:sz w:val="28"/>
        <w:szCs w:val="28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26EDD"/>
    <w:multiLevelType w:val="hybridMultilevel"/>
    <w:tmpl w:val="9B72F1AA"/>
    <w:lvl w:ilvl="0" w:tplc="9C1683DA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99CC00"/>
        <w:sz w:val="28"/>
        <w:szCs w:val="28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F139F"/>
    <w:multiLevelType w:val="hybridMultilevel"/>
    <w:tmpl w:val="5E044A56"/>
    <w:lvl w:ilvl="0" w:tplc="51465E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color w:val="008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06CB1"/>
    <w:multiLevelType w:val="hybridMultilevel"/>
    <w:tmpl w:val="AB426EAA"/>
    <w:lvl w:ilvl="0" w:tplc="D17AF3F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008000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428001">
    <w:abstractNumId w:val="2"/>
  </w:num>
  <w:num w:numId="2" w16cid:durableId="18950026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37807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1012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3528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1281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623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34969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30754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74880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3122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49267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D2"/>
    <w:rsid w:val="00000EAD"/>
    <w:rsid w:val="00003B2D"/>
    <w:rsid w:val="00007B01"/>
    <w:rsid w:val="000113F9"/>
    <w:rsid w:val="00061AB3"/>
    <w:rsid w:val="00066A8A"/>
    <w:rsid w:val="000742FA"/>
    <w:rsid w:val="00075030"/>
    <w:rsid w:val="00077423"/>
    <w:rsid w:val="00077639"/>
    <w:rsid w:val="00087833"/>
    <w:rsid w:val="00090BEC"/>
    <w:rsid w:val="00095FE3"/>
    <w:rsid w:val="00096B49"/>
    <w:rsid w:val="000A4680"/>
    <w:rsid w:val="000F1718"/>
    <w:rsid w:val="001023D9"/>
    <w:rsid w:val="00107A3C"/>
    <w:rsid w:val="0018233B"/>
    <w:rsid w:val="001921E4"/>
    <w:rsid w:val="00194020"/>
    <w:rsid w:val="001A78F9"/>
    <w:rsid w:val="001B164B"/>
    <w:rsid w:val="001E7E67"/>
    <w:rsid w:val="0020786D"/>
    <w:rsid w:val="002206EF"/>
    <w:rsid w:val="002244D0"/>
    <w:rsid w:val="00230A6A"/>
    <w:rsid w:val="002543B9"/>
    <w:rsid w:val="00264A64"/>
    <w:rsid w:val="002726DE"/>
    <w:rsid w:val="002A6E2A"/>
    <w:rsid w:val="002C1824"/>
    <w:rsid w:val="002C6303"/>
    <w:rsid w:val="002C7DAF"/>
    <w:rsid w:val="002E0CCF"/>
    <w:rsid w:val="002F4A53"/>
    <w:rsid w:val="002F5ECA"/>
    <w:rsid w:val="003014F0"/>
    <w:rsid w:val="00301A95"/>
    <w:rsid w:val="00312116"/>
    <w:rsid w:val="00332ADA"/>
    <w:rsid w:val="003335AD"/>
    <w:rsid w:val="0038081F"/>
    <w:rsid w:val="00385B7C"/>
    <w:rsid w:val="003C37FA"/>
    <w:rsid w:val="003C7FAB"/>
    <w:rsid w:val="003E6B47"/>
    <w:rsid w:val="00451C2C"/>
    <w:rsid w:val="004551B5"/>
    <w:rsid w:val="004A1501"/>
    <w:rsid w:val="004A699A"/>
    <w:rsid w:val="004A73F3"/>
    <w:rsid w:val="004B174E"/>
    <w:rsid w:val="004B360D"/>
    <w:rsid w:val="004E4DC9"/>
    <w:rsid w:val="00503725"/>
    <w:rsid w:val="005041C5"/>
    <w:rsid w:val="005218D3"/>
    <w:rsid w:val="00527CB6"/>
    <w:rsid w:val="005731E6"/>
    <w:rsid w:val="005A7FFA"/>
    <w:rsid w:val="005B487B"/>
    <w:rsid w:val="005C6392"/>
    <w:rsid w:val="005E47CF"/>
    <w:rsid w:val="005E7E3A"/>
    <w:rsid w:val="005F10F5"/>
    <w:rsid w:val="00621342"/>
    <w:rsid w:val="00661ED6"/>
    <w:rsid w:val="00665E9A"/>
    <w:rsid w:val="00696911"/>
    <w:rsid w:val="006A0A5E"/>
    <w:rsid w:val="006B5957"/>
    <w:rsid w:val="006C7797"/>
    <w:rsid w:val="006D5DC7"/>
    <w:rsid w:val="006D6911"/>
    <w:rsid w:val="006F1696"/>
    <w:rsid w:val="006F4D87"/>
    <w:rsid w:val="00715EA7"/>
    <w:rsid w:val="00730516"/>
    <w:rsid w:val="007447E5"/>
    <w:rsid w:val="00751456"/>
    <w:rsid w:val="0075486A"/>
    <w:rsid w:val="00756D4E"/>
    <w:rsid w:val="00771018"/>
    <w:rsid w:val="0079453C"/>
    <w:rsid w:val="00794FFF"/>
    <w:rsid w:val="007A713B"/>
    <w:rsid w:val="007C2DE0"/>
    <w:rsid w:val="007D5D00"/>
    <w:rsid w:val="007F3A51"/>
    <w:rsid w:val="007F4F23"/>
    <w:rsid w:val="00811346"/>
    <w:rsid w:val="0081233C"/>
    <w:rsid w:val="00823733"/>
    <w:rsid w:val="00847951"/>
    <w:rsid w:val="00853C74"/>
    <w:rsid w:val="0086589C"/>
    <w:rsid w:val="008C21A9"/>
    <w:rsid w:val="008D315B"/>
    <w:rsid w:val="009451D9"/>
    <w:rsid w:val="00954768"/>
    <w:rsid w:val="00964EB6"/>
    <w:rsid w:val="00970B05"/>
    <w:rsid w:val="00974BF1"/>
    <w:rsid w:val="00977EBD"/>
    <w:rsid w:val="00982B82"/>
    <w:rsid w:val="00983534"/>
    <w:rsid w:val="00991615"/>
    <w:rsid w:val="009929D7"/>
    <w:rsid w:val="00994C7C"/>
    <w:rsid w:val="00996712"/>
    <w:rsid w:val="009A1983"/>
    <w:rsid w:val="009A1AB5"/>
    <w:rsid w:val="009A4BCF"/>
    <w:rsid w:val="009A65B3"/>
    <w:rsid w:val="009A68C2"/>
    <w:rsid w:val="009B1FEB"/>
    <w:rsid w:val="009E3DDA"/>
    <w:rsid w:val="009E425A"/>
    <w:rsid w:val="009F0C53"/>
    <w:rsid w:val="009F38E0"/>
    <w:rsid w:val="009F466B"/>
    <w:rsid w:val="00A03896"/>
    <w:rsid w:val="00A1121E"/>
    <w:rsid w:val="00A41B52"/>
    <w:rsid w:val="00A45268"/>
    <w:rsid w:val="00A6030F"/>
    <w:rsid w:val="00A62DB4"/>
    <w:rsid w:val="00A772EA"/>
    <w:rsid w:val="00A94F3E"/>
    <w:rsid w:val="00AB651E"/>
    <w:rsid w:val="00AD2AF9"/>
    <w:rsid w:val="00AD309C"/>
    <w:rsid w:val="00AD3A5A"/>
    <w:rsid w:val="00AE0839"/>
    <w:rsid w:val="00AF2FC0"/>
    <w:rsid w:val="00B205DB"/>
    <w:rsid w:val="00B20D98"/>
    <w:rsid w:val="00B46EF2"/>
    <w:rsid w:val="00B814DA"/>
    <w:rsid w:val="00B974D8"/>
    <w:rsid w:val="00BC47F6"/>
    <w:rsid w:val="00BC5549"/>
    <w:rsid w:val="00BD0E03"/>
    <w:rsid w:val="00BD249F"/>
    <w:rsid w:val="00C02758"/>
    <w:rsid w:val="00C05B3F"/>
    <w:rsid w:val="00C443AD"/>
    <w:rsid w:val="00C6529D"/>
    <w:rsid w:val="00C8309F"/>
    <w:rsid w:val="00C85339"/>
    <w:rsid w:val="00C93799"/>
    <w:rsid w:val="00C97F26"/>
    <w:rsid w:val="00CA7AEE"/>
    <w:rsid w:val="00CB010D"/>
    <w:rsid w:val="00CE3AC2"/>
    <w:rsid w:val="00CE7726"/>
    <w:rsid w:val="00CF2D5C"/>
    <w:rsid w:val="00D00F07"/>
    <w:rsid w:val="00D045B8"/>
    <w:rsid w:val="00D0513B"/>
    <w:rsid w:val="00D069BA"/>
    <w:rsid w:val="00D6155A"/>
    <w:rsid w:val="00D722BD"/>
    <w:rsid w:val="00D832BE"/>
    <w:rsid w:val="00D93F11"/>
    <w:rsid w:val="00DD31D2"/>
    <w:rsid w:val="00E042BC"/>
    <w:rsid w:val="00E54876"/>
    <w:rsid w:val="00E70F88"/>
    <w:rsid w:val="00EA576A"/>
    <w:rsid w:val="00ED15E4"/>
    <w:rsid w:val="00ED2987"/>
    <w:rsid w:val="00ED7178"/>
    <w:rsid w:val="00F1598B"/>
    <w:rsid w:val="00F16335"/>
    <w:rsid w:val="00F53902"/>
    <w:rsid w:val="00F55ABB"/>
    <w:rsid w:val="00F570D4"/>
    <w:rsid w:val="00F95E97"/>
    <w:rsid w:val="00F95F9C"/>
    <w:rsid w:val="00FA3076"/>
    <w:rsid w:val="00FC26CA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5340DA0"/>
  <w15:docId w15:val="{4CB0E921-2432-4470-B28E-B164D78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06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D24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249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38E0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rsid w:val="004E4DC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4E4DC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zova\Documents\jarka\SPOD\standardy%20p&#283;stouni\p&#345;ipom&#237;nky%20a%20st&#237;&#382;nosti%20SPO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připomínky a stížnosti SPOD</Template>
  <TotalTime>9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jwpropagace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Hruzova</dc:creator>
  <cp:lastModifiedBy>SSMM Hejnová</cp:lastModifiedBy>
  <cp:revision>9</cp:revision>
  <cp:lastPrinted>2018-10-01T09:56:00Z</cp:lastPrinted>
  <dcterms:created xsi:type="dcterms:W3CDTF">2015-12-11T05:23:00Z</dcterms:created>
  <dcterms:modified xsi:type="dcterms:W3CDTF">2022-10-25T09:55:00Z</dcterms:modified>
</cp:coreProperties>
</file>